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94B68" w14:textId="77777777" w:rsidR="00417A26" w:rsidRPr="004320E1" w:rsidRDefault="004320E1" w:rsidP="004320E1">
      <w:pPr>
        <w:spacing w:before="0" w:beforeAutospacing="0"/>
        <w:rPr>
          <w:rFonts w:ascii="Arial" w:hAnsi="Arial" w:cs="Arial"/>
          <w:bCs/>
          <w:sz w:val="24"/>
          <w:szCs w:val="24"/>
        </w:rPr>
      </w:pPr>
      <w:r w:rsidRPr="004320E1">
        <w:rPr>
          <w:rFonts w:ascii="Arial" w:hAnsi="Arial" w:cs="Arial"/>
          <w:bCs/>
          <w:sz w:val="24"/>
          <w:szCs w:val="24"/>
        </w:rPr>
        <w:t xml:space="preserve">                </w:t>
      </w:r>
      <w:r w:rsidR="00C43AF9" w:rsidRPr="004320E1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31AEA063" w14:textId="77777777" w:rsidR="00417A26" w:rsidRPr="004320E1" w:rsidRDefault="008E10E8" w:rsidP="004320E1">
      <w:pPr>
        <w:spacing w:before="0" w:beforeAutospacing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E47428">
        <w:rPr>
          <w:rFonts w:ascii="Arial" w:hAnsi="Arial" w:cs="Arial"/>
          <w:bCs/>
          <w:sz w:val="24"/>
          <w:szCs w:val="24"/>
        </w:rPr>
        <w:t>IV</w:t>
      </w:r>
      <w:r w:rsidR="00C43AF9" w:rsidRPr="004320E1">
        <w:rPr>
          <w:rFonts w:ascii="Arial" w:hAnsi="Arial" w:cs="Arial"/>
          <w:bCs/>
          <w:sz w:val="24"/>
          <w:szCs w:val="24"/>
        </w:rPr>
        <w:t xml:space="preserve"> SEMESTER    </w:t>
      </w:r>
      <w:r w:rsidR="00C43AF9" w:rsidRPr="004320E1">
        <w:rPr>
          <w:rFonts w:ascii="Arial" w:hAnsi="Arial" w:cs="Arial"/>
          <w:b/>
          <w:bCs/>
          <w:sz w:val="24"/>
          <w:szCs w:val="24"/>
        </w:rPr>
        <w:t xml:space="preserve"> </w:t>
      </w:r>
      <w:r w:rsidR="00C43AF9" w:rsidRPr="004320E1">
        <w:rPr>
          <w:rFonts w:ascii="Arial" w:hAnsi="Arial" w:cs="Arial"/>
          <w:bCs/>
          <w:sz w:val="24"/>
          <w:szCs w:val="24"/>
        </w:rPr>
        <w:t xml:space="preserve">        </w:t>
      </w:r>
      <w:r w:rsidR="00C43AF9" w:rsidRPr="004320E1">
        <w:rPr>
          <w:rFonts w:ascii="Arial" w:hAnsi="Arial" w:cs="Arial"/>
          <w:b/>
          <w:sz w:val="24"/>
          <w:szCs w:val="24"/>
        </w:rPr>
        <w:t xml:space="preserve"> </w:t>
      </w:r>
      <w:r w:rsidR="00C43AF9" w:rsidRPr="004320E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43AF9" w:rsidRPr="004320E1">
        <w:rPr>
          <w:rFonts w:ascii="Arial" w:hAnsi="Arial" w:cs="Arial"/>
          <w:b/>
          <w:spacing w:val="-4"/>
          <w:sz w:val="24"/>
          <w:szCs w:val="24"/>
        </w:rPr>
        <w:t xml:space="preserve">          </w:t>
      </w:r>
      <w:r w:rsidR="004320E1" w:rsidRPr="004320E1">
        <w:rPr>
          <w:rFonts w:ascii="Arial" w:hAnsi="Arial" w:cs="Arial"/>
          <w:b/>
          <w:bCs/>
          <w:sz w:val="24"/>
          <w:szCs w:val="24"/>
        </w:rPr>
        <w:t>ZOOLOGY</w:t>
      </w:r>
      <w:r w:rsidR="00C43AF9" w:rsidRPr="004320E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C43AF9" w:rsidRPr="004320E1">
        <w:rPr>
          <w:rFonts w:ascii="Arial" w:hAnsi="Arial" w:cs="Arial"/>
          <w:b/>
          <w:bCs/>
          <w:sz w:val="24"/>
          <w:szCs w:val="24"/>
        </w:rPr>
        <w:tab/>
        <w:t xml:space="preserve">  </w:t>
      </w:r>
      <w:r w:rsidR="00C43AF9" w:rsidRPr="004320E1">
        <w:rPr>
          <w:rFonts w:ascii="Arial" w:hAnsi="Arial" w:cs="Arial"/>
          <w:b/>
          <w:bCs/>
          <w:sz w:val="24"/>
          <w:szCs w:val="24"/>
        </w:rPr>
        <w:tab/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C43AF9" w:rsidRPr="004320E1">
        <w:rPr>
          <w:rFonts w:ascii="Arial" w:hAnsi="Arial" w:cs="Arial"/>
          <w:b/>
          <w:bCs/>
          <w:sz w:val="24"/>
          <w:szCs w:val="24"/>
        </w:rPr>
        <w:t xml:space="preserve">  </w:t>
      </w:r>
      <w:r w:rsidR="00EC1A41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C43AF9" w:rsidRPr="004320E1">
        <w:rPr>
          <w:rFonts w:ascii="Arial" w:hAnsi="Arial" w:cs="Arial"/>
          <w:bCs/>
          <w:sz w:val="24"/>
          <w:szCs w:val="24"/>
        </w:rPr>
        <w:t>TIME:</w:t>
      </w:r>
      <w:r w:rsidR="004320E1" w:rsidRPr="004320E1">
        <w:rPr>
          <w:rFonts w:ascii="Arial" w:hAnsi="Arial" w:cs="Arial"/>
          <w:bCs/>
          <w:sz w:val="24"/>
          <w:szCs w:val="24"/>
        </w:rPr>
        <w:t xml:space="preserve"> </w:t>
      </w:r>
      <w:r w:rsidR="00C43AF9" w:rsidRPr="004320E1">
        <w:rPr>
          <w:rFonts w:ascii="Arial" w:hAnsi="Arial" w:cs="Arial"/>
          <w:bCs/>
          <w:sz w:val="24"/>
          <w:szCs w:val="24"/>
        </w:rPr>
        <w:t>4HRS/WEEK</w:t>
      </w:r>
    </w:p>
    <w:p w14:paraId="134BB402" w14:textId="77777777" w:rsidR="00417A26" w:rsidRPr="004320E1" w:rsidRDefault="00C43AF9" w:rsidP="004320E1">
      <w:pPr>
        <w:spacing w:before="0" w:beforeAutospacing="0"/>
        <w:rPr>
          <w:rFonts w:ascii="Arial" w:hAnsi="Arial" w:cs="Arial"/>
          <w:b/>
          <w:bCs/>
          <w:sz w:val="24"/>
          <w:szCs w:val="24"/>
        </w:rPr>
      </w:pPr>
      <w:r w:rsidRPr="004320E1">
        <w:rPr>
          <w:rFonts w:ascii="Arial" w:hAnsi="Arial" w:cs="Arial"/>
          <w:sz w:val="24"/>
          <w:szCs w:val="24"/>
        </w:rPr>
        <w:t xml:space="preserve"> </w:t>
      </w:r>
      <w:r w:rsidR="004320E1" w:rsidRPr="004320E1">
        <w:rPr>
          <w:rFonts w:ascii="Arial" w:hAnsi="Arial" w:cs="Arial"/>
          <w:sz w:val="24"/>
          <w:szCs w:val="24"/>
        </w:rPr>
        <w:t xml:space="preserve">    </w:t>
      </w:r>
      <w:r w:rsidR="004320E1" w:rsidRPr="004320E1">
        <w:rPr>
          <w:rFonts w:ascii="Arial" w:hAnsi="Arial" w:cs="Arial"/>
          <w:bCs/>
          <w:sz w:val="24"/>
          <w:szCs w:val="24"/>
        </w:rPr>
        <w:t>Z-Ma2-4501(3</w:t>
      </w:r>
      <w:r w:rsidRPr="004320E1">
        <w:rPr>
          <w:rFonts w:ascii="Arial" w:hAnsi="Arial" w:cs="Arial"/>
          <w:bCs/>
          <w:sz w:val="24"/>
          <w:szCs w:val="24"/>
        </w:rPr>
        <w:t>)</w:t>
      </w:r>
      <w:r w:rsidRPr="004320E1">
        <w:rPr>
          <w:rFonts w:ascii="Arial" w:hAnsi="Arial" w:cs="Arial"/>
          <w:b/>
          <w:bCs/>
          <w:sz w:val="24"/>
          <w:szCs w:val="24"/>
        </w:rPr>
        <w:t xml:space="preserve"> </w:t>
      </w:r>
      <w:r w:rsidR="004320E1" w:rsidRPr="004320E1">
        <w:rPr>
          <w:rFonts w:ascii="Arial" w:hAnsi="Arial" w:cs="Arial"/>
          <w:b/>
          <w:sz w:val="24"/>
          <w:szCs w:val="24"/>
        </w:rPr>
        <w:t xml:space="preserve">  </w:t>
      </w:r>
      <w:r w:rsidR="004320E1" w:rsidRPr="004320E1">
        <w:rPr>
          <w:rFonts w:ascii="Arial" w:hAnsi="Arial" w:cs="Arial"/>
          <w:b/>
          <w:bCs/>
          <w:sz w:val="24"/>
          <w:szCs w:val="24"/>
        </w:rPr>
        <w:t>ANIMAL PHYSIOLOGY: LIFE SUSTAINING SYSTEMS</w:t>
      </w:r>
      <w:r w:rsidRPr="004320E1">
        <w:rPr>
          <w:rFonts w:ascii="Arial" w:hAnsi="Arial" w:cs="Arial"/>
          <w:b/>
          <w:bCs/>
          <w:sz w:val="24"/>
          <w:szCs w:val="24"/>
        </w:rPr>
        <w:t xml:space="preserve">  </w:t>
      </w:r>
      <w:r w:rsidR="008E10E8">
        <w:rPr>
          <w:rFonts w:ascii="Arial" w:hAnsi="Arial" w:cs="Arial"/>
          <w:b/>
          <w:bCs/>
          <w:sz w:val="24"/>
          <w:szCs w:val="24"/>
        </w:rPr>
        <w:t xml:space="preserve"> </w:t>
      </w:r>
      <w:r w:rsidRPr="004320E1">
        <w:rPr>
          <w:rFonts w:ascii="Arial" w:hAnsi="Arial" w:cs="Arial"/>
          <w:sz w:val="24"/>
          <w:szCs w:val="24"/>
        </w:rPr>
        <w:t>MARKS:</w:t>
      </w:r>
      <w:r w:rsidR="004320E1" w:rsidRPr="004320E1">
        <w:rPr>
          <w:rFonts w:ascii="Arial" w:hAnsi="Arial" w:cs="Arial"/>
          <w:sz w:val="24"/>
          <w:szCs w:val="24"/>
        </w:rPr>
        <w:t xml:space="preserve"> </w:t>
      </w:r>
      <w:r w:rsidRPr="004320E1">
        <w:rPr>
          <w:rFonts w:ascii="Arial" w:hAnsi="Arial" w:cs="Arial"/>
          <w:sz w:val="24"/>
          <w:szCs w:val="24"/>
        </w:rPr>
        <w:t>100</w:t>
      </w:r>
    </w:p>
    <w:p w14:paraId="5A45737D" w14:textId="77777777" w:rsidR="00417A26" w:rsidRPr="004320E1" w:rsidRDefault="004320E1" w:rsidP="004320E1">
      <w:pPr>
        <w:pStyle w:val="Default"/>
        <w:spacing w:before="0" w:beforeAutospacing="0"/>
        <w:rPr>
          <w:rFonts w:ascii="Arial" w:hAnsi="Arial" w:cs="Arial"/>
          <w:b/>
          <w:bCs/>
        </w:rPr>
      </w:pPr>
      <w:r w:rsidRPr="004320E1">
        <w:rPr>
          <w:rFonts w:ascii="Arial" w:hAnsi="Arial" w:cs="Arial"/>
          <w:bCs/>
        </w:rPr>
        <w:t xml:space="preserve">    </w:t>
      </w:r>
      <w:proofErr w:type="spellStart"/>
      <w:r w:rsidR="00C43AF9" w:rsidRPr="004320E1">
        <w:rPr>
          <w:rFonts w:ascii="Arial" w:hAnsi="Arial" w:cs="Arial"/>
          <w:bCs/>
        </w:rPr>
        <w:t>w.e.f</w:t>
      </w:r>
      <w:proofErr w:type="spellEnd"/>
      <w:r w:rsidR="00C43AF9" w:rsidRPr="004320E1">
        <w:rPr>
          <w:rFonts w:ascii="Arial" w:hAnsi="Arial" w:cs="Arial"/>
          <w:bCs/>
        </w:rPr>
        <w:t xml:space="preserve"> 2024-2025 (23AK </w:t>
      </w:r>
      <w:proofErr w:type="gramStart"/>
      <w:r w:rsidR="00C43AF9" w:rsidRPr="004320E1">
        <w:rPr>
          <w:rFonts w:ascii="Arial" w:hAnsi="Arial" w:cs="Arial"/>
          <w:bCs/>
        </w:rPr>
        <w:t>Batch</w:t>
      </w:r>
      <w:r w:rsidR="00C43AF9" w:rsidRPr="004320E1">
        <w:rPr>
          <w:rFonts w:ascii="Arial" w:hAnsi="Arial" w:cs="Arial"/>
        </w:rPr>
        <w:t xml:space="preserve">)   </w:t>
      </w:r>
      <w:proofErr w:type="gramEnd"/>
      <w:r w:rsidR="00C43AF9" w:rsidRPr="004320E1">
        <w:rPr>
          <w:rFonts w:ascii="Arial" w:hAnsi="Arial" w:cs="Arial"/>
        </w:rPr>
        <w:t xml:space="preserve">       </w:t>
      </w:r>
      <w:r w:rsidR="00C43AF9" w:rsidRPr="004320E1">
        <w:rPr>
          <w:rFonts w:ascii="Arial" w:hAnsi="Arial" w:cs="Arial"/>
          <w:b/>
          <w:bCs/>
        </w:rPr>
        <w:t>SYLLABUS</w:t>
      </w:r>
    </w:p>
    <w:p w14:paraId="356C562E" w14:textId="77777777" w:rsidR="00417A26" w:rsidRPr="004320E1" w:rsidRDefault="004320E1" w:rsidP="008E10E8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bookmarkStart w:id="0" w:name="_GoBack"/>
      <w:bookmarkEnd w:id="0"/>
      <w:r w:rsidR="008E10E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</w:t>
      </w:r>
      <w:r w:rsidR="00EC1A41">
        <w:rPr>
          <w:rFonts w:ascii="Arial" w:hAnsi="Arial" w:cs="Arial"/>
          <w:b/>
          <w:bCs/>
        </w:rPr>
        <w:t>COURSE</w:t>
      </w:r>
      <w:r w:rsidR="00C43AF9" w:rsidRPr="004320E1">
        <w:rPr>
          <w:rFonts w:ascii="Arial" w:hAnsi="Arial" w:cs="Arial"/>
          <w:b/>
          <w:bCs/>
        </w:rPr>
        <w:t xml:space="preserve"> OBJECTIVES </w:t>
      </w:r>
    </w:p>
    <w:p w14:paraId="1832FF66" w14:textId="77777777" w:rsidR="00417A26" w:rsidRPr="004320E1" w:rsidRDefault="00C43AF9" w:rsidP="008E10E8">
      <w:pPr>
        <w:pStyle w:val="Default"/>
        <w:numPr>
          <w:ilvl w:val="0"/>
          <w:numId w:val="1"/>
        </w:numPr>
        <w:rPr>
          <w:rFonts w:ascii="Arial" w:hAnsi="Arial" w:cs="Arial"/>
          <w:color w:val="3A3A3A"/>
        </w:rPr>
      </w:pPr>
      <w:r w:rsidRPr="004320E1">
        <w:rPr>
          <w:rFonts w:ascii="Arial" w:hAnsi="Arial" w:cs="Arial"/>
          <w:color w:val="3A3A3A"/>
        </w:rPr>
        <w:t xml:space="preserve">· To acquire knowledge of organ systems function. </w:t>
      </w:r>
    </w:p>
    <w:p w14:paraId="777CB9FA" w14:textId="77777777" w:rsidR="00417A26" w:rsidRPr="004320E1" w:rsidRDefault="00C43AF9" w:rsidP="008E10E8">
      <w:pPr>
        <w:pStyle w:val="Default"/>
        <w:numPr>
          <w:ilvl w:val="0"/>
          <w:numId w:val="1"/>
        </w:numPr>
        <w:rPr>
          <w:rFonts w:ascii="Arial" w:hAnsi="Arial" w:cs="Arial"/>
          <w:color w:val="3A3A3A"/>
        </w:rPr>
      </w:pPr>
      <w:r w:rsidRPr="004320E1">
        <w:rPr>
          <w:rFonts w:ascii="Arial" w:hAnsi="Arial" w:cs="Arial"/>
          <w:color w:val="3A3A3A"/>
        </w:rPr>
        <w:t xml:space="preserve">· To develop the ability to integrate physiology from the cellular and molecular level to the organ system and organismic level of organization. </w:t>
      </w:r>
    </w:p>
    <w:p w14:paraId="06F7A86E" w14:textId="77777777" w:rsidR="00417A26" w:rsidRPr="004320E1" w:rsidRDefault="00C6108B" w:rsidP="008E10E8">
      <w:pPr>
        <w:pStyle w:val="Default"/>
        <w:numPr>
          <w:ilvl w:val="0"/>
          <w:numId w:val="1"/>
        </w:numPr>
        <w:rPr>
          <w:rFonts w:ascii="Arial" w:hAnsi="Arial" w:cs="Arial"/>
          <w:color w:val="3A3A3A"/>
        </w:rPr>
      </w:pPr>
      <w:r>
        <w:rPr>
          <w:rFonts w:ascii="Arial" w:hAnsi="Arial" w:cs="Arial"/>
          <w:color w:val="3A3A3A"/>
        </w:rPr>
        <w:t>· To e</w:t>
      </w:r>
      <w:r w:rsidR="00C43AF9" w:rsidRPr="004320E1">
        <w:rPr>
          <w:rFonts w:ascii="Arial" w:hAnsi="Arial" w:cs="Arial"/>
          <w:color w:val="3A3A3A"/>
        </w:rPr>
        <w:t xml:space="preserve">ffectively read, evaluate and communicate scientific information related to physiological processes in the body. </w:t>
      </w:r>
    </w:p>
    <w:p w14:paraId="66053A22" w14:textId="77777777" w:rsidR="00417A26" w:rsidRPr="004320E1" w:rsidRDefault="00C43AF9" w:rsidP="008E10E8">
      <w:pPr>
        <w:pStyle w:val="Default"/>
        <w:numPr>
          <w:ilvl w:val="0"/>
          <w:numId w:val="1"/>
        </w:numPr>
        <w:rPr>
          <w:rFonts w:ascii="Arial" w:hAnsi="Arial" w:cs="Arial"/>
          <w:color w:val="3A3A3A"/>
        </w:rPr>
      </w:pPr>
      <w:r w:rsidRPr="004320E1">
        <w:rPr>
          <w:rFonts w:ascii="Arial" w:hAnsi="Arial" w:cs="Arial"/>
          <w:color w:val="3A3A3A"/>
        </w:rPr>
        <w:t xml:space="preserve">· To gain a deep knowledge of current topics in physiology. </w:t>
      </w:r>
    </w:p>
    <w:p w14:paraId="719410B3" w14:textId="77777777" w:rsidR="00417A26" w:rsidRPr="004320E1" w:rsidRDefault="00C43AF9" w:rsidP="008E10E8">
      <w:pPr>
        <w:pStyle w:val="ListParagraph"/>
        <w:ind w:left="536" w:firstLine="0"/>
        <w:rPr>
          <w:rFonts w:ascii="Arial" w:hAnsi="Arial" w:cs="Arial"/>
          <w:sz w:val="24"/>
          <w:szCs w:val="24"/>
        </w:rPr>
      </w:pPr>
      <w:r w:rsidRPr="004320E1">
        <w:rPr>
          <w:rFonts w:ascii="Arial" w:hAnsi="Arial" w:cs="Arial"/>
          <w:sz w:val="24"/>
          <w:szCs w:val="24"/>
        </w:rPr>
        <w:t xml:space="preserve"> </w:t>
      </w:r>
      <w:r w:rsidRPr="004320E1">
        <w:rPr>
          <w:rFonts w:ascii="Arial" w:hAnsi="Arial" w:cs="Arial"/>
          <w:b/>
          <w:bCs/>
          <w:sz w:val="24"/>
          <w:szCs w:val="24"/>
        </w:rPr>
        <w:t xml:space="preserve">COURSE OUTCOMES: </w:t>
      </w:r>
    </w:p>
    <w:p w14:paraId="5851A7E0" w14:textId="77777777" w:rsidR="00417A26" w:rsidRPr="004320E1" w:rsidRDefault="00C43AF9" w:rsidP="008E10E8">
      <w:pPr>
        <w:pStyle w:val="Default"/>
        <w:ind w:left="536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By the completion of the course the graduate shall be able to – </w:t>
      </w:r>
    </w:p>
    <w:p w14:paraId="4FA21829" w14:textId="77777777" w:rsidR="00417A26" w:rsidRPr="004320E1" w:rsidRDefault="00C43AF9" w:rsidP="008E10E8">
      <w:pPr>
        <w:pStyle w:val="Default"/>
        <w:numPr>
          <w:ilvl w:val="0"/>
          <w:numId w:val="2"/>
        </w:numPr>
        <w:ind w:left="536"/>
        <w:rPr>
          <w:rFonts w:ascii="Arial" w:hAnsi="Arial" w:cs="Arial"/>
        </w:rPr>
      </w:pPr>
      <w:r w:rsidRPr="004320E1">
        <w:rPr>
          <w:rFonts w:ascii="Arial" w:hAnsi="Arial" w:cs="Arial"/>
        </w:rPr>
        <w:t>CO1- K2- Explain the physiology of digestion and hormonal control of digestion</w:t>
      </w:r>
    </w:p>
    <w:p w14:paraId="1885CA4B" w14:textId="77777777" w:rsidR="00417A26" w:rsidRPr="004320E1" w:rsidRDefault="00C43AF9">
      <w:pPr>
        <w:pStyle w:val="Default"/>
        <w:numPr>
          <w:ilvl w:val="0"/>
          <w:numId w:val="2"/>
        </w:numPr>
        <w:spacing w:after="87"/>
        <w:ind w:left="536"/>
        <w:rPr>
          <w:rFonts w:ascii="Arial" w:hAnsi="Arial" w:cs="Arial"/>
        </w:rPr>
      </w:pPr>
      <w:r w:rsidRPr="004320E1">
        <w:rPr>
          <w:rFonts w:ascii="Arial" w:hAnsi="Arial" w:cs="Arial"/>
        </w:rPr>
        <w:t>CO2-K5- Develop a comprehensive picture of respiratory physiology</w:t>
      </w:r>
    </w:p>
    <w:p w14:paraId="5FAE5A37" w14:textId="77777777" w:rsidR="00417A26" w:rsidRPr="004320E1" w:rsidRDefault="00C43AF9">
      <w:pPr>
        <w:pStyle w:val="Default"/>
        <w:numPr>
          <w:ilvl w:val="0"/>
          <w:numId w:val="2"/>
        </w:numPr>
        <w:spacing w:after="87"/>
        <w:ind w:left="536"/>
        <w:rPr>
          <w:rFonts w:ascii="Arial" w:hAnsi="Arial" w:cs="Arial"/>
        </w:rPr>
      </w:pPr>
      <w:r w:rsidRPr="004320E1">
        <w:rPr>
          <w:rFonts w:ascii="Arial" w:hAnsi="Arial" w:cs="Arial"/>
        </w:rPr>
        <w:t>CO3-K2- Summarize about the Renal physiology</w:t>
      </w:r>
    </w:p>
    <w:p w14:paraId="3EC7C7F2" w14:textId="77777777" w:rsidR="00417A26" w:rsidRPr="004320E1" w:rsidRDefault="00C43AF9">
      <w:pPr>
        <w:pStyle w:val="Default"/>
        <w:numPr>
          <w:ilvl w:val="0"/>
          <w:numId w:val="2"/>
        </w:numPr>
        <w:spacing w:after="87"/>
        <w:ind w:left="536"/>
        <w:rPr>
          <w:rFonts w:ascii="Arial" w:hAnsi="Arial" w:cs="Arial"/>
        </w:rPr>
      </w:pPr>
      <w:r w:rsidRPr="004320E1">
        <w:rPr>
          <w:rFonts w:ascii="Arial" w:hAnsi="Arial" w:cs="Arial"/>
        </w:rPr>
        <w:t>CO4-K2- Describe the physiology of Nerve and muscle</w:t>
      </w:r>
    </w:p>
    <w:p w14:paraId="114E7232" w14:textId="77777777" w:rsidR="00417A26" w:rsidRPr="004320E1" w:rsidRDefault="00C43AF9">
      <w:pPr>
        <w:pStyle w:val="Default"/>
        <w:numPr>
          <w:ilvl w:val="0"/>
          <w:numId w:val="2"/>
        </w:numPr>
        <w:spacing w:after="87"/>
        <w:ind w:left="536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CO5-K2- Discuss the physiology of heart </w:t>
      </w:r>
    </w:p>
    <w:p w14:paraId="097FB57E" w14:textId="77777777" w:rsidR="00417A26" w:rsidRPr="004320E1" w:rsidRDefault="008E10E8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C43AF9" w:rsidRPr="004320E1">
        <w:rPr>
          <w:rFonts w:ascii="Arial" w:hAnsi="Arial" w:cs="Arial"/>
          <w:b/>
          <w:bCs/>
        </w:rPr>
        <w:t xml:space="preserve">UNIT-I: Physiology of Digestion </w:t>
      </w:r>
    </w:p>
    <w:p w14:paraId="036267A3" w14:textId="77777777" w:rsidR="00417A26" w:rsidRPr="004320E1" w:rsidRDefault="00C43AF9" w:rsidP="00D150AD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1.1 Structural organization and functions of gastrointestinal tract and associated glands; </w:t>
      </w:r>
    </w:p>
    <w:p w14:paraId="712E88EA" w14:textId="77777777" w:rsidR="00417A26" w:rsidRPr="004320E1" w:rsidRDefault="00C43AF9" w:rsidP="00D150AD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1.2 Vitamins &amp; Mineral composition of food &amp; Mechanical and chemical digestion of food; </w:t>
      </w:r>
    </w:p>
    <w:p w14:paraId="21477BC3" w14:textId="77777777" w:rsidR="00417A26" w:rsidRPr="004320E1" w:rsidRDefault="00C43AF9" w:rsidP="00D150AD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1.3 Absorptions of carbohydrates, lipids, proteins, water, minerals and vitamins; </w:t>
      </w:r>
    </w:p>
    <w:p w14:paraId="4E6399F7" w14:textId="77777777" w:rsidR="00417A26" w:rsidRPr="004320E1" w:rsidRDefault="00C43AF9" w:rsidP="00D150AD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1.4 Hormonal control of secretion of enzymes in Gastrointestinal tract. </w:t>
      </w:r>
    </w:p>
    <w:p w14:paraId="5E16866D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  <w:b/>
          <w:bCs/>
        </w:rPr>
        <w:t xml:space="preserve">UNIT-II: Physiology of Respiration </w:t>
      </w:r>
    </w:p>
    <w:p w14:paraId="212FDA71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2.1 Structural organization of Respiratory system, Mechanism of respiration, Control of respiration </w:t>
      </w:r>
    </w:p>
    <w:p w14:paraId="43DBE888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2.2 Pulmonary ventilation; Respiratory volumes and capacities; </w:t>
      </w:r>
    </w:p>
    <w:p w14:paraId="66748E2F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2.3 Transport of oxygen in blood and dissociation curves and the factors influencing it </w:t>
      </w:r>
    </w:p>
    <w:p w14:paraId="207F86AE" w14:textId="77777777" w:rsidR="00417A26" w:rsidRDefault="00C43AF9" w:rsidP="008E10E8">
      <w:pPr>
        <w:pStyle w:val="Default"/>
        <w:spacing w:line="360" w:lineRule="auto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2.4 Transport of Carbon dioxide in blood; dissociation curves and the factors influencing it, Carbon monoxide poisoning </w:t>
      </w:r>
    </w:p>
    <w:p w14:paraId="575E8060" w14:textId="77777777" w:rsidR="00417A26" w:rsidRPr="004320E1" w:rsidRDefault="00C43AF9" w:rsidP="008E10E8">
      <w:pPr>
        <w:pStyle w:val="Default"/>
        <w:spacing w:before="0" w:beforeAutospacing="0" w:line="360" w:lineRule="auto"/>
        <w:rPr>
          <w:rFonts w:ascii="Arial" w:hAnsi="Arial" w:cs="Arial"/>
        </w:rPr>
      </w:pPr>
      <w:r w:rsidRPr="004320E1">
        <w:rPr>
          <w:rFonts w:ascii="Arial" w:hAnsi="Arial" w:cs="Arial"/>
          <w:b/>
          <w:bCs/>
        </w:rPr>
        <w:t xml:space="preserve">UNIT-III: Renal Physiology ` </w:t>
      </w:r>
    </w:p>
    <w:p w14:paraId="5F6FC16F" w14:textId="77777777" w:rsidR="00417A26" w:rsidRPr="004320E1" w:rsidRDefault="00C43AF9" w:rsidP="008E10E8">
      <w:pPr>
        <w:pStyle w:val="Default"/>
        <w:spacing w:before="0" w:beforeAutospacing="0" w:line="360" w:lineRule="auto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3.1 Structure of kidney and its functional unit </w:t>
      </w:r>
    </w:p>
    <w:p w14:paraId="5D5CA201" w14:textId="77777777" w:rsidR="00417A26" w:rsidRPr="004320E1" w:rsidRDefault="00C43AF9" w:rsidP="008E10E8">
      <w:pPr>
        <w:pStyle w:val="Default"/>
        <w:spacing w:before="0" w:beforeAutospacing="0" w:line="360" w:lineRule="auto"/>
        <w:rPr>
          <w:rFonts w:ascii="Arial" w:hAnsi="Arial" w:cs="Arial"/>
        </w:rPr>
      </w:pPr>
      <w:r w:rsidRPr="004320E1">
        <w:rPr>
          <w:rFonts w:ascii="Arial" w:hAnsi="Arial" w:cs="Arial"/>
        </w:rPr>
        <w:t>3.2 Mechanism of urine formation, counter current mechanism</w:t>
      </w:r>
    </w:p>
    <w:p w14:paraId="45BFE2AB" w14:textId="77777777" w:rsidR="00417A26" w:rsidRPr="004320E1" w:rsidRDefault="00C43AF9" w:rsidP="008E10E8">
      <w:pPr>
        <w:pStyle w:val="Default"/>
        <w:spacing w:before="0" w:beforeAutospacing="0" w:line="360" w:lineRule="auto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3.3 Regulation of water balance </w:t>
      </w:r>
    </w:p>
    <w:p w14:paraId="6D679FF2" w14:textId="77777777" w:rsidR="00417A26" w:rsidRDefault="00C43AF9" w:rsidP="008E10E8">
      <w:pPr>
        <w:pStyle w:val="Default"/>
        <w:spacing w:before="0" w:beforeAutospacing="0" w:line="360" w:lineRule="auto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3.4 Regulation of acid-base balance </w:t>
      </w:r>
    </w:p>
    <w:p w14:paraId="547E0EC0" w14:textId="0E400C17" w:rsidR="00D150AD" w:rsidRPr="00D150AD" w:rsidRDefault="00D150AD">
      <w:pPr>
        <w:pStyle w:val="Default"/>
        <w:rPr>
          <w:rFonts w:ascii="Arial" w:hAnsi="Arial" w:cs="Arial"/>
          <w:bCs/>
        </w:rPr>
      </w:pPr>
      <w:r w:rsidRPr="004320E1">
        <w:rPr>
          <w:rFonts w:ascii="Arial" w:hAnsi="Arial" w:cs="Arial"/>
          <w:bCs/>
        </w:rPr>
        <w:lastRenderedPageBreak/>
        <w:t>Z-Ma2-4501(3</w:t>
      </w:r>
      <w:r w:rsidRPr="00D150AD">
        <w:rPr>
          <w:rFonts w:ascii="Arial" w:hAnsi="Arial" w:cs="Arial"/>
          <w:bCs/>
        </w:rPr>
        <w:t xml:space="preserve">) </w:t>
      </w:r>
      <w:r w:rsidRPr="00D150AD">
        <w:rPr>
          <w:rFonts w:ascii="Arial" w:hAnsi="Arial" w:cs="Arial"/>
        </w:rPr>
        <w:t xml:space="preserve">  </w:t>
      </w:r>
      <w:r w:rsidRPr="00D150AD">
        <w:rPr>
          <w:rFonts w:ascii="Arial" w:hAnsi="Arial" w:cs="Arial"/>
        </w:rPr>
        <w:t xml:space="preserve">                              </w:t>
      </w:r>
      <w:proofErr w:type="gramStart"/>
      <w:r w:rsidRPr="00D150AD">
        <w:rPr>
          <w:rFonts w:ascii="Arial" w:hAnsi="Arial" w:cs="Arial"/>
        </w:rPr>
        <w:t xml:space="preserve">  :</w:t>
      </w:r>
      <w:proofErr w:type="gramEnd"/>
      <w:r w:rsidRPr="00D150AD">
        <w:rPr>
          <w:rFonts w:ascii="Arial" w:hAnsi="Arial" w:cs="Arial"/>
        </w:rPr>
        <w:t>: 2 ::</w:t>
      </w:r>
    </w:p>
    <w:p w14:paraId="3B700159" w14:textId="374E5E22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  <w:b/>
          <w:bCs/>
        </w:rPr>
        <w:t xml:space="preserve">UNIT-IV: Physiology of exciting tissues </w:t>
      </w:r>
    </w:p>
    <w:p w14:paraId="52F085AD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4.1 Neuron structure and types </w:t>
      </w:r>
    </w:p>
    <w:p w14:paraId="70452F96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4.2 Nerve impulse transmission- (Myelinated, Non-myelinated, synaptic) </w:t>
      </w:r>
    </w:p>
    <w:p w14:paraId="293F835B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4.3 Types of muscles, Ultra structure of skeletal muscle </w:t>
      </w:r>
    </w:p>
    <w:p w14:paraId="049F0943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4.4 Molecular and chemical basis of muscle contraction </w:t>
      </w:r>
    </w:p>
    <w:p w14:paraId="64330297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  <w:b/>
          <w:bCs/>
        </w:rPr>
        <w:t xml:space="preserve">UNIT- V: Physiology of Heart </w:t>
      </w:r>
    </w:p>
    <w:p w14:paraId="13F73DFD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5.1 Structure of mammalian heart, Coronary circulation; </w:t>
      </w:r>
    </w:p>
    <w:p w14:paraId="0F11D24E" w14:textId="77777777" w:rsidR="00417A26" w:rsidRPr="004320E1" w:rsidRDefault="00C43AF9" w:rsidP="00EE3A22">
      <w:pPr>
        <w:pStyle w:val="Default"/>
        <w:ind w:left="1170" w:hanging="1170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5.2 Structure and working of conducting myocardial fibres. Origin and conduction of cardiac impulses, Artificial pacemaker </w:t>
      </w:r>
    </w:p>
    <w:p w14:paraId="39BDA113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5.3 Cardiac Cycle-Cardiac output and its regulation </w:t>
      </w:r>
    </w:p>
    <w:p w14:paraId="3AD92C38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5.4 Nervous and chemical regulation of heart rate. Blood pressure and its regulation </w:t>
      </w:r>
    </w:p>
    <w:p w14:paraId="388243C6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  <w:b/>
          <w:bCs/>
          <w:i/>
          <w:iCs/>
        </w:rPr>
        <w:t xml:space="preserve"> </w:t>
      </w:r>
      <w:r w:rsidRPr="004320E1">
        <w:rPr>
          <w:rFonts w:ascii="Arial" w:hAnsi="Arial" w:cs="Arial"/>
          <w:b/>
          <w:bCs/>
        </w:rPr>
        <w:t xml:space="preserve">Co-curricular activities (Suggested) </w:t>
      </w:r>
    </w:p>
    <w:p w14:paraId="786EDE30" w14:textId="77777777" w:rsidR="00417A26" w:rsidRPr="004320E1" w:rsidRDefault="00C43AF9">
      <w:pPr>
        <w:pStyle w:val="Default"/>
        <w:spacing w:after="45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· Chart on cardiac cycle, human lung, kidney/nephron structure etc. </w:t>
      </w:r>
    </w:p>
    <w:p w14:paraId="504EE0C8" w14:textId="77777777" w:rsidR="00417A26" w:rsidRPr="004320E1" w:rsidRDefault="00C43AF9">
      <w:pPr>
        <w:pStyle w:val="Default"/>
        <w:spacing w:after="45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· Working model of human / any mammalian heart. </w:t>
      </w:r>
    </w:p>
    <w:p w14:paraId="7D12308B" w14:textId="77777777" w:rsidR="00417A26" w:rsidRPr="004320E1" w:rsidRDefault="00C43AF9">
      <w:pPr>
        <w:pStyle w:val="Default"/>
        <w:spacing w:after="45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· Working model of human / any mammalian urine formation </w:t>
      </w:r>
    </w:p>
    <w:p w14:paraId="3DDD472C" w14:textId="77777777" w:rsidR="00417A26" w:rsidRPr="004320E1" w:rsidRDefault="00C43AF9">
      <w:pPr>
        <w:pStyle w:val="Default"/>
        <w:spacing w:after="45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· Chart/model of sarcomere </w:t>
      </w:r>
    </w:p>
    <w:p w14:paraId="6D00346E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· Chart/model on nerve impulse transmission </w:t>
      </w:r>
    </w:p>
    <w:p w14:paraId="3BE84ACF" w14:textId="77777777" w:rsidR="00417A26" w:rsidRPr="004320E1" w:rsidRDefault="00C43AF9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  <w:b/>
          <w:bCs/>
        </w:rPr>
        <w:t xml:space="preserve">REFERENCES BOOKS: </w:t>
      </w:r>
    </w:p>
    <w:p w14:paraId="598AC1F0" w14:textId="77777777" w:rsidR="00417A26" w:rsidRPr="00D150AD" w:rsidRDefault="00C43AF9" w:rsidP="00D150AD">
      <w:pPr>
        <w:pStyle w:val="Default"/>
        <w:rPr>
          <w:rFonts w:ascii="Arial" w:hAnsi="Arial" w:cs="Arial"/>
        </w:rPr>
      </w:pPr>
      <w:r w:rsidRPr="00D150AD">
        <w:rPr>
          <w:rFonts w:ascii="Arial" w:hAnsi="Arial" w:cs="Arial"/>
        </w:rPr>
        <w:t xml:space="preserve">· Eckert H. </w:t>
      </w:r>
      <w:r w:rsidRPr="00D150AD">
        <w:rPr>
          <w:rFonts w:ascii="Arial" w:hAnsi="Arial" w:cs="Arial"/>
          <w:iCs/>
        </w:rPr>
        <w:t xml:space="preserve">Animal Physiology: Mechanisms and Adaptation. </w:t>
      </w:r>
      <w:r w:rsidRPr="00D150AD">
        <w:rPr>
          <w:rFonts w:ascii="Arial" w:hAnsi="Arial" w:cs="Arial"/>
        </w:rPr>
        <w:t xml:space="preserve">W.H. Freeman &amp; Company. </w:t>
      </w:r>
    </w:p>
    <w:p w14:paraId="3B3EECC1" w14:textId="77777777" w:rsidR="00417A26" w:rsidRPr="00D150AD" w:rsidRDefault="00C43AF9" w:rsidP="00D150AD">
      <w:pPr>
        <w:pStyle w:val="Default"/>
        <w:rPr>
          <w:rFonts w:ascii="Arial" w:hAnsi="Arial" w:cs="Arial"/>
        </w:rPr>
      </w:pPr>
      <w:r w:rsidRPr="00D150AD">
        <w:rPr>
          <w:rFonts w:ascii="Arial" w:hAnsi="Arial" w:cs="Arial"/>
        </w:rPr>
        <w:t xml:space="preserve">· </w:t>
      </w:r>
      <w:proofErr w:type="spellStart"/>
      <w:r w:rsidRPr="00D150AD">
        <w:rPr>
          <w:rFonts w:ascii="Arial" w:hAnsi="Arial" w:cs="Arial"/>
        </w:rPr>
        <w:t>Floray</w:t>
      </w:r>
      <w:proofErr w:type="spellEnd"/>
      <w:r w:rsidRPr="00D150AD">
        <w:rPr>
          <w:rFonts w:ascii="Arial" w:hAnsi="Arial" w:cs="Arial"/>
        </w:rPr>
        <w:t xml:space="preserve"> E. </w:t>
      </w:r>
      <w:r w:rsidRPr="00D150AD">
        <w:rPr>
          <w:rFonts w:ascii="Arial" w:hAnsi="Arial" w:cs="Arial"/>
          <w:iCs/>
        </w:rPr>
        <w:t xml:space="preserve">An Introduction to General and Comparative Animal Physiology. </w:t>
      </w:r>
      <w:r w:rsidRPr="00D150AD">
        <w:rPr>
          <w:rFonts w:ascii="Arial" w:hAnsi="Arial" w:cs="Arial"/>
        </w:rPr>
        <w:t xml:space="preserve">W.B. Saunders Co., Philadelphia. </w:t>
      </w:r>
    </w:p>
    <w:p w14:paraId="780D7669" w14:textId="77777777" w:rsidR="00417A26" w:rsidRPr="00D150AD" w:rsidRDefault="00C43AF9" w:rsidP="00D150AD">
      <w:pPr>
        <w:pStyle w:val="Default"/>
        <w:rPr>
          <w:rFonts w:ascii="Arial" w:hAnsi="Arial" w:cs="Arial"/>
        </w:rPr>
      </w:pPr>
      <w:r w:rsidRPr="00D150AD">
        <w:rPr>
          <w:rFonts w:ascii="Arial" w:hAnsi="Arial" w:cs="Arial"/>
        </w:rPr>
        <w:t xml:space="preserve">· Goel KA and Satish KV. 1989. </w:t>
      </w:r>
      <w:r w:rsidRPr="00D150AD">
        <w:rPr>
          <w:rFonts w:ascii="Arial" w:hAnsi="Arial" w:cs="Arial"/>
          <w:iCs/>
        </w:rPr>
        <w:t>A Text Book of Animal Physiology</w:t>
      </w:r>
      <w:r w:rsidRPr="00D150AD">
        <w:rPr>
          <w:rFonts w:ascii="Arial" w:hAnsi="Arial" w:cs="Arial"/>
        </w:rPr>
        <w:t xml:space="preserve">, Rastogi Publications, Meerut, U.P. </w:t>
      </w:r>
    </w:p>
    <w:p w14:paraId="3784933B" w14:textId="77777777" w:rsidR="00417A26" w:rsidRPr="00D150AD" w:rsidRDefault="00C43AF9" w:rsidP="00D150AD">
      <w:pPr>
        <w:pStyle w:val="Default"/>
        <w:rPr>
          <w:rFonts w:ascii="Arial" w:hAnsi="Arial" w:cs="Arial"/>
        </w:rPr>
      </w:pPr>
      <w:r w:rsidRPr="00D150AD">
        <w:rPr>
          <w:rFonts w:ascii="Arial" w:hAnsi="Arial" w:cs="Arial"/>
        </w:rPr>
        <w:t xml:space="preserve">· Hoar WS. </w:t>
      </w:r>
      <w:r w:rsidRPr="00D150AD">
        <w:rPr>
          <w:rFonts w:ascii="Arial" w:hAnsi="Arial" w:cs="Arial"/>
          <w:iCs/>
        </w:rPr>
        <w:t xml:space="preserve">General and Comparative Physiology. </w:t>
      </w:r>
      <w:r w:rsidRPr="00D150AD">
        <w:rPr>
          <w:rFonts w:ascii="Arial" w:hAnsi="Arial" w:cs="Arial"/>
        </w:rPr>
        <w:t xml:space="preserve">Prentice Hall of India, New Delhi. </w:t>
      </w:r>
    </w:p>
    <w:p w14:paraId="74110649" w14:textId="77777777" w:rsidR="00417A26" w:rsidRPr="00D150AD" w:rsidRDefault="00C43AF9" w:rsidP="00D150AD">
      <w:pPr>
        <w:pStyle w:val="Default"/>
        <w:rPr>
          <w:rFonts w:ascii="Arial" w:hAnsi="Arial" w:cs="Arial"/>
        </w:rPr>
      </w:pPr>
      <w:r w:rsidRPr="00D150AD">
        <w:rPr>
          <w:rFonts w:ascii="Arial" w:hAnsi="Arial" w:cs="Arial"/>
        </w:rPr>
        <w:t xml:space="preserve">· </w:t>
      </w:r>
      <w:proofErr w:type="spellStart"/>
      <w:r w:rsidRPr="00D150AD">
        <w:rPr>
          <w:rFonts w:ascii="Arial" w:hAnsi="Arial" w:cs="Arial"/>
        </w:rPr>
        <w:t>Lehninger</w:t>
      </w:r>
      <w:proofErr w:type="spellEnd"/>
      <w:r w:rsidRPr="00D150AD">
        <w:rPr>
          <w:rFonts w:ascii="Arial" w:hAnsi="Arial" w:cs="Arial"/>
        </w:rPr>
        <w:t xml:space="preserve"> AL. Nelson and Cox. </w:t>
      </w:r>
      <w:r w:rsidRPr="00D150AD">
        <w:rPr>
          <w:rFonts w:ascii="Arial" w:hAnsi="Arial" w:cs="Arial"/>
          <w:iCs/>
        </w:rPr>
        <w:t xml:space="preserve">Principles of Biochemistry. </w:t>
      </w:r>
      <w:r w:rsidRPr="00D150AD">
        <w:rPr>
          <w:rFonts w:ascii="Arial" w:hAnsi="Arial" w:cs="Arial"/>
        </w:rPr>
        <w:t xml:space="preserve">Lange Medical Publications, New Delhi. </w:t>
      </w:r>
    </w:p>
    <w:p w14:paraId="4C2B2624" w14:textId="77777777" w:rsidR="00417A26" w:rsidRPr="00D150AD" w:rsidRDefault="00C43AF9" w:rsidP="00D150AD">
      <w:pPr>
        <w:pStyle w:val="Default"/>
        <w:rPr>
          <w:rFonts w:ascii="Arial" w:hAnsi="Arial" w:cs="Arial"/>
        </w:rPr>
      </w:pPr>
      <w:r w:rsidRPr="00D150AD">
        <w:rPr>
          <w:rFonts w:ascii="Arial" w:hAnsi="Arial" w:cs="Arial"/>
        </w:rPr>
        <w:t xml:space="preserve">· Prosser CL and Brown FA. </w:t>
      </w:r>
      <w:r w:rsidRPr="00D150AD">
        <w:rPr>
          <w:rFonts w:ascii="Arial" w:hAnsi="Arial" w:cs="Arial"/>
          <w:iCs/>
        </w:rPr>
        <w:t xml:space="preserve">Comparative Animal Physiology. </w:t>
      </w:r>
      <w:r w:rsidRPr="00D150AD">
        <w:rPr>
          <w:rFonts w:ascii="Arial" w:hAnsi="Arial" w:cs="Arial"/>
        </w:rPr>
        <w:t xml:space="preserve">W.B. Saunders Company, Philadelphia. </w:t>
      </w:r>
    </w:p>
    <w:p w14:paraId="2E63043A" w14:textId="1B2676E1" w:rsidR="00417A26" w:rsidRPr="004320E1" w:rsidRDefault="00C43AF9" w:rsidP="008E10E8">
      <w:pPr>
        <w:pStyle w:val="Default"/>
        <w:rPr>
          <w:rFonts w:ascii="Arial" w:hAnsi="Arial" w:cs="Arial"/>
        </w:rPr>
      </w:pPr>
      <w:r w:rsidRPr="004320E1">
        <w:rPr>
          <w:rFonts w:ascii="Arial" w:hAnsi="Arial" w:cs="Arial"/>
        </w:rPr>
        <w:t xml:space="preserve"> </w:t>
      </w:r>
      <w:r w:rsidR="008E10E8">
        <w:rPr>
          <w:rFonts w:ascii="Arial" w:hAnsi="Arial" w:cs="Arial"/>
        </w:rPr>
        <w:tab/>
      </w:r>
      <w:r w:rsidR="008E10E8">
        <w:rPr>
          <w:rFonts w:ascii="Arial" w:hAnsi="Arial" w:cs="Arial"/>
        </w:rPr>
        <w:tab/>
      </w:r>
      <w:r w:rsidR="008E10E8">
        <w:rPr>
          <w:rFonts w:ascii="Arial" w:hAnsi="Arial" w:cs="Arial"/>
        </w:rPr>
        <w:tab/>
      </w:r>
      <w:r w:rsidR="008E10E8">
        <w:rPr>
          <w:rFonts w:ascii="Arial" w:hAnsi="Arial" w:cs="Arial"/>
        </w:rPr>
        <w:tab/>
      </w:r>
      <w:r w:rsidR="008E10E8">
        <w:rPr>
          <w:rFonts w:ascii="Arial" w:hAnsi="Arial" w:cs="Arial"/>
        </w:rPr>
        <w:tab/>
      </w:r>
      <w:r w:rsidRPr="004320E1">
        <w:rPr>
          <w:rFonts w:ascii="Arial" w:hAnsi="Arial" w:cs="Arial"/>
        </w:rPr>
        <w:t>******</w:t>
      </w:r>
    </w:p>
    <w:p w14:paraId="27A5F40C" w14:textId="77777777" w:rsidR="00417A26" w:rsidRPr="004320E1" w:rsidRDefault="00417A26">
      <w:pPr>
        <w:rPr>
          <w:rFonts w:ascii="Arial" w:hAnsi="Arial" w:cs="Arial"/>
          <w:sz w:val="24"/>
          <w:szCs w:val="24"/>
        </w:rPr>
      </w:pPr>
    </w:p>
    <w:sectPr w:rsidR="00417A26" w:rsidRPr="004320E1" w:rsidSect="007772DF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E658B" w14:textId="77777777" w:rsidR="005B6AB8" w:rsidRDefault="005B6AB8">
      <w:r>
        <w:separator/>
      </w:r>
    </w:p>
  </w:endnote>
  <w:endnote w:type="continuationSeparator" w:id="0">
    <w:p w14:paraId="5E8972E3" w14:textId="77777777" w:rsidR="005B6AB8" w:rsidRDefault="005B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775DE" w14:textId="77777777" w:rsidR="005B6AB8" w:rsidRDefault="005B6AB8">
      <w:pPr>
        <w:spacing w:before="0"/>
      </w:pPr>
      <w:r>
        <w:separator/>
      </w:r>
    </w:p>
  </w:footnote>
  <w:footnote w:type="continuationSeparator" w:id="0">
    <w:p w14:paraId="4F05B8CE" w14:textId="77777777" w:rsidR="005B6AB8" w:rsidRDefault="005B6AB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35824"/>
    <w:multiLevelType w:val="multilevel"/>
    <w:tmpl w:val="2B535824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decimal"/>
      <w:lvlText w:val="%3."/>
      <w:lvlJc w:val="left"/>
      <w:pPr>
        <w:tabs>
          <w:tab w:val="left" w:pos="2580"/>
        </w:tabs>
        <w:ind w:left="2580" w:hanging="36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decimal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decimal"/>
      <w:lvlText w:val="%6."/>
      <w:lvlJc w:val="left"/>
      <w:pPr>
        <w:tabs>
          <w:tab w:val="left" w:pos="4740"/>
        </w:tabs>
        <w:ind w:left="4740" w:hanging="36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decimal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decimal"/>
      <w:lvlText w:val="%9."/>
      <w:lvlJc w:val="left"/>
      <w:pPr>
        <w:tabs>
          <w:tab w:val="left" w:pos="6900"/>
        </w:tabs>
        <w:ind w:left="6900" w:hanging="360"/>
      </w:pPr>
    </w:lvl>
  </w:abstractNum>
  <w:abstractNum w:abstractNumId="1" w15:restartNumberingAfterBreak="0">
    <w:nsid w:val="721304FC"/>
    <w:multiLevelType w:val="multilevel"/>
    <w:tmpl w:val="721304FC"/>
    <w:lvl w:ilvl="0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96" w:hanging="360"/>
      </w:pPr>
      <w:rPr>
        <w:rFonts w:ascii="Wingdings" w:hAnsi="Wingdings" w:hint="default"/>
      </w:r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BCC"/>
    <w:rsid w:val="0040221F"/>
    <w:rsid w:val="00417A26"/>
    <w:rsid w:val="004320E1"/>
    <w:rsid w:val="00434008"/>
    <w:rsid w:val="005B6AB8"/>
    <w:rsid w:val="007772DF"/>
    <w:rsid w:val="0085764A"/>
    <w:rsid w:val="008E10E8"/>
    <w:rsid w:val="008F4BCC"/>
    <w:rsid w:val="00B70F3A"/>
    <w:rsid w:val="00C43AF9"/>
    <w:rsid w:val="00C6108B"/>
    <w:rsid w:val="00C956F5"/>
    <w:rsid w:val="00D150AD"/>
    <w:rsid w:val="00DE4F44"/>
    <w:rsid w:val="00E47428"/>
    <w:rsid w:val="00EC1A41"/>
    <w:rsid w:val="00EE3A22"/>
    <w:rsid w:val="0EF1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47734"/>
  <w15:docId w15:val="{77A41790-FD14-4933-B1D5-1369D606F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100" w:beforeAutospacing="1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pPr>
      <w:ind w:left="542" w:hanging="361"/>
    </w:pPr>
  </w:style>
  <w:style w:type="paragraph" w:customStyle="1" w:styleId="Default">
    <w:name w:val="Default"/>
    <w:basedOn w:val="Normal"/>
    <w:qFormat/>
    <w:pPr>
      <w:widowControl/>
      <w:adjustRightInd w:val="0"/>
    </w:pPr>
    <w:rPr>
      <w:rFonts w:eastAsia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A2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A2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2024-12-03T11:30:00Z</cp:lastPrinted>
  <dcterms:created xsi:type="dcterms:W3CDTF">2024-07-28T14:04:00Z</dcterms:created>
  <dcterms:modified xsi:type="dcterms:W3CDTF">2026-02-06T03:29:00Z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9C5DFB5710814E54AC5E5EE26DE6B294_12</vt:lpwstr>
  </property>
</Properties>
</file>